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98CD" w14:textId="341703DB" w:rsidR="0045741F" w:rsidRDefault="00AC7C8F" w:rsidP="00BE6726">
      <w:pPr>
        <w:spacing w:before="120"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proofErr w:type="gramStart"/>
      <w:r>
        <w:rPr>
          <w:rFonts w:ascii="Georgia" w:hAnsi="Georgia"/>
          <w:b/>
          <w:bCs/>
          <w:sz w:val="28"/>
          <w:szCs w:val="28"/>
        </w:rPr>
        <w:t>E</w:t>
      </w:r>
      <w:r w:rsidR="0045741F">
        <w:rPr>
          <w:rFonts w:ascii="Georgia" w:hAnsi="Georgia"/>
          <w:b/>
          <w:bCs/>
          <w:sz w:val="28"/>
          <w:szCs w:val="28"/>
        </w:rPr>
        <w:t>nquête</w:t>
      </w:r>
      <w:r>
        <w:rPr>
          <w:rFonts w:ascii="Georgia" w:hAnsi="Georgia"/>
          <w:b/>
          <w:bCs/>
          <w:sz w:val="28"/>
          <w:szCs w:val="28"/>
        </w:rPr>
        <w:t>:</w:t>
      </w:r>
      <w:proofErr w:type="gramEnd"/>
      <w:r>
        <w:rPr>
          <w:rFonts w:ascii="Georgia" w:hAnsi="Georgia"/>
          <w:b/>
          <w:bCs/>
          <w:sz w:val="28"/>
          <w:szCs w:val="28"/>
        </w:rPr>
        <w:t xml:space="preserve"> Bilan d’étape au 20 juin 2020</w:t>
      </w:r>
    </w:p>
    <w:p w14:paraId="09AEC4D8" w14:textId="01A4ADEB" w:rsidR="0045741F" w:rsidRDefault="00E357F2" w:rsidP="0045741F">
      <w:pPr>
        <w:spacing w:before="120"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Domaines d’actions</w:t>
      </w:r>
      <w:r w:rsidR="00AC7C8F">
        <w:rPr>
          <w:rFonts w:ascii="Georgia" w:hAnsi="Georgia"/>
        </w:rPr>
        <w:t xml:space="preserve"> menées depuis 2018</w:t>
      </w:r>
      <w:r>
        <w:rPr>
          <w:rFonts w:ascii="Georgia" w:hAnsi="Georgia"/>
        </w:rPr>
        <w:t> :</w:t>
      </w:r>
    </w:p>
    <w:p w14:paraId="24C6CC93" w14:textId="715A04DB" w:rsidR="00E357F2" w:rsidRPr="00E357F2" w:rsidRDefault="00E357F2" w:rsidP="00BF5696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ascii="Georgia" w:hAnsi="Georgia"/>
        </w:rPr>
      </w:pPr>
      <w:r w:rsidRPr="00E357F2">
        <w:rPr>
          <w:rFonts w:ascii="Georgia" w:hAnsi="Georgia"/>
        </w:rPr>
        <w:t xml:space="preserve">Sensibilisation du public (communication dans des colloques, conférences, participation à des salons, </w:t>
      </w:r>
      <w:r w:rsidR="007A236C">
        <w:rPr>
          <w:rFonts w:ascii="Georgia" w:hAnsi="Georgia"/>
        </w:rPr>
        <w:t xml:space="preserve">chantiers, </w:t>
      </w:r>
      <w:r w:rsidRPr="00E357F2">
        <w:rPr>
          <w:rFonts w:ascii="Georgia" w:hAnsi="Georgia"/>
        </w:rPr>
        <w:t>etc.)</w:t>
      </w:r>
    </w:p>
    <w:p w14:paraId="79A2EC9B" w14:textId="77777777" w:rsidR="00E357F2" w:rsidRPr="00BF5696" w:rsidRDefault="00E357F2" w:rsidP="00BF5696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ascii="Georgia" w:hAnsi="Georgia"/>
        </w:rPr>
      </w:pPr>
      <w:r w:rsidRPr="00BF5696">
        <w:rPr>
          <w:rFonts w:ascii="Georgia" w:hAnsi="Georgia"/>
        </w:rPr>
        <w:t>● Expertise (missions de terrain, journées professionnelles, etc.)</w:t>
      </w:r>
    </w:p>
    <w:p w14:paraId="7A5BE1E7" w14:textId="77777777" w:rsidR="00E357F2" w:rsidRPr="00BF5696" w:rsidRDefault="00E357F2" w:rsidP="00BF5696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ascii="Georgia" w:hAnsi="Georgia"/>
        </w:rPr>
      </w:pPr>
      <w:r w:rsidRPr="00BF5696">
        <w:rPr>
          <w:rFonts w:ascii="Georgia" w:hAnsi="Georgia"/>
        </w:rPr>
        <w:t>● Recherche appliquée (séminaires, programmes de recherche, etc.)</w:t>
      </w:r>
    </w:p>
    <w:p w14:paraId="31F654D4" w14:textId="77777777" w:rsidR="00E357F2" w:rsidRDefault="00E357F2" w:rsidP="00BF5696">
      <w:pPr>
        <w:pStyle w:val="Paragraphedeliste"/>
        <w:numPr>
          <w:ilvl w:val="0"/>
          <w:numId w:val="12"/>
        </w:numPr>
        <w:spacing w:before="120" w:after="0" w:line="240" w:lineRule="auto"/>
        <w:jc w:val="both"/>
      </w:pPr>
      <w:r w:rsidRPr="00BF5696">
        <w:rPr>
          <w:rFonts w:ascii="Georgia" w:hAnsi="Georgia"/>
        </w:rPr>
        <w:t xml:space="preserve">● Education formelle (enseignements et cours de </w:t>
      </w:r>
      <w:r w:rsidRPr="00BF5696">
        <w:rPr>
          <w:rFonts w:ascii="Georgia" w:hAnsi="Georgia"/>
          <w:color w:val="000000"/>
        </w:rPr>
        <w:t>pratiques</w:t>
      </w:r>
      <w:r w:rsidRPr="00BF5696">
        <w:rPr>
          <w:rFonts w:ascii="Georgia" w:hAnsi="Georgia"/>
        </w:rPr>
        <w:t>, parcours de certification, contribution à des jurys) et informelle (stages, ateliers, etc.).</w:t>
      </w:r>
    </w:p>
    <w:p w14:paraId="522110DF" w14:textId="0EC513BC" w:rsidR="00E357F2" w:rsidRPr="00BF5696" w:rsidRDefault="00E357F2" w:rsidP="00BF5696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ascii="Georgia" w:hAnsi="Georgia"/>
        </w:rPr>
      </w:pPr>
      <w:r w:rsidRPr="00BF5696">
        <w:rPr>
          <w:rFonts w:ascii="Georgia" w:hAnsi="Georgia"/>
        </w:rPr>
        <w:t xml:space="preserve">● Documentation (publications, bases de données, </w:t>
      </w:r>
      <w:r w:rsidR="007449B9" w:rsidRPr="00BF5696">
        <w:rPr>
          <w:rFonts w:ascii="Georgia" w:hAnsi="Georgia"/>
        </w:rPr>
        <w:t xml:space="preserve">inventaires, rapport, </w:t>
      </w:r>
      <w:r w:rsidRPr="00BF5696">
        <w:rPr>
          <w:rFonts w:ascii="Georgia" w:hAnsi="Georgia"/>
        </w:rPr>
        <w:t>etc.)</w:t>
      </w:r>
    </w:p>
    <w:p w14:paraId="59911C44" w14:textId="77777777" w:rsidR="00E357F2" w:rsidRPr="00BF5696" w:rsidRDefault="00E357F2" w:rsidP="00BF5696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ascii="Georgia" w:hAnsi="Georgia"/>
        </w:rPr>
      </w:pPr>
      <w:r w:rsidRPr="00BF5696">
        <w:rPr>
          <w:rFonts w:ascii="Georgia" w:hAnsi="Georgia"/>
        </w:rPr>
        <w:t>● Visibilité médiatique (campagnes de presse dans divers médias, sites internet, réseaux sociaux, blogs, lettres de diffusion, etc.).</w:t>
      </w:r>
    </w:p>
    <w:p w14:paraId="6E9E36F7" w14:textId="54F6D510" w:rsidR="0045741F" w:rsidRPr="0015266F" w:rsidRDefault="0015266F">
      <w:pPr>
        <w:rPr>
          <w:color w:val="538135" w:themeColor="accent6" w:themeShade="BF"/>
        </w:rPr>
      </w:pPr>
      <w:r w:rsidRPr="0015266F">
        <w:rPr>
          <w:rFonts w:ascii="Georgia" w:hAnsi="Georgia"/>
          <w:color w:val="538135" w:themeColor="accent6" w:themeShade="BF"/>
        </w:rPr>
        <w:t xml:space="preserve">En vert, exemple de remplissage du tableau </w:t>
      </w:r>
    </w:p>
    <w:tbl>
      <w:tblPr>
        <w:tblStyle w:val="Grilledutableau"/>
        <w:tblW w:w="17868" w:type="dxa"/>
        <w:tblInd w:w="-5" w:type="dxa"/>
        <w:tblLook w:val="04A0" w:firstRow="1" w:lastRow="0" w:firstColumn="1" w:lastColumn="0" w:noHBand="0" w:noVBand="1"/>
      </w:tblPr>
      <w:tblGrid>
        <w:gridCol w:w="1276"/>
        <w:gridCol w:w="2693"/>
        <w:gridCol w:w="3036"/>
        <w:gridCol w:w="1885"/>
        <w:gridCol w:w="1386"/>
        <w:gridCol w:w="3758"/>
        <w:gridCol w:w="3834"/>
      </w:tblGrid>
      <w:tr w:rsidR="00BE6726" w:rsidRPr="00E85E13" w14:paraId="032E0A55" w14:textId="77777777" w:rsidTr="00270C3D">
        <w:trPr>
          <w:gridAfter w:val="1"/>
          <w:wAfter w:w="3834" w:type="dxa"/>
        </w:trPr>
        <w:tc>
          <w:tcPr>
            <w:tcW w:w="1276" w:type="dxa"/>
            <w:shd w:val="clear" w:color="auto" w:fill="D9D9D9" w:themeFill="background1" w:themeFillShade="D9"/>
          </w:tcPr>
          <w:p w14:paraId="7CC9BA11" w14:textId="359927E0" w:rsidR="00BE6726" w:rsidRPr="00E85E13" w:rsidRDefault="00E357F2" w:rsidP="00BE672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3908123" w14:textId="77777777" w:rsidR="00BE6726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CONTRIBUTEUR</w:t>
            </w:r>
            <w:r w:rsidR="00E357F2">
              <w:rPr>
                <w:rFonts w:cstheme="minorHAnsi"/>
                <w:b/>
                <w:bCs/>
              </w:rPr>
              <w:t>S</w:t>
            </w:r>
          </w:p>
          <w:p w14:paraId="0F9564C4" w14:textId="6A69EA8A" w:rsidR="00E357F2" w:rsidRDefault="00E357F2" w:rsidP="00BE672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Pays</w:t>
            </w:r>
          </w:p>
          <w:p w14:paraId="61F41F93" w14:textId="3B76990B" w:rsidR="00E357F2" w:rsidRPr="00E85E13" w:rsidRDefault="00E357F2" w:rsidP="00E357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Acteur 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14:paraId="6D6C3EEA" w14:textId="524E3E03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ORGANISATEURS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6CB68227" w14:textId="0C3FD49F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LIEU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0AC08C8" w14:textId="4D23338A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52D9A8D0" w14:textId="0A35BDD3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DESCRIPTION</w:t>
            </w:r>
          </w:p>
        </w:tc>
      </w:tr>
      <w:tr w:rsidR="0045741F" w:rsidRPr="00E85E13" w14:paraId="72B9A449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057AA636" w14:textId="77777777" w:rsidR="00BF5696" w:rsidRPr="00FF2064" w:rsidRDefault="007449B9">
            <w:pPr>
              <w:rPr>
                <w:rFonts w:cstheme="minorHAnsi"/>
                <w:color w:val="538135" w:themeColor="accent6" w:themeShade="BF"/>
              </w:rPr>
            </w:pPr>
            <w:r w:rsidRPr="00FF2064">
              <w:rPr>
                <w:rFonts w:cstheme="minorHAnsi"/>
                <w:color w:val="538135" w:themeColor="accent6" w:themeShade="BF"/>
              </w:rPr>
              <w:t xml:space="preserve">Ex : </w:t>
            </w:r>
            <w:r w:rsidR="00BF5696" w:rsidRPr="00FF2064">
              <w:rPr>
                <w:rFonts w:cstheme="minorHAnsi"/>
                <w:color w:val="538135" w:themeColor="accent6" w:themeShade="BF"/>
              </w:rPr>
              <w:t>5</w:t>
            </w:r>
          </w:p>
          <w:p w14:paraId="184F1F65" w14:textId="2A16A663" w:rsidR="0045741F" w:rsidRPr="00FF2064" w:rsidRDefault="0045741F">
            <w:pPr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2693" w:type="dxa"/>
          </w:tcPr>
          <w:p w14:paraId="3BDCA1D4" w14:textId="68556D06" w:rsidR="007449B9" w:rsidRPr="00FF2064" w:rsidRDefault="007449B9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France</w:t>
            </w:r>
          </w:p>
          <w:p w14:paraId="2E74283B" w14:textId="4E079D7E" w:rsidR="007449B9" w:rsidRPr="00FF2064" w:rsidRDefault="00BF5696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FFPPS :</w:t>
            </w:r>
            <w:r w:rsidR="00872BF0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="007449B9"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Claire Cornu</w:t>
            </w:r>
          </w:p>
        </w:tc>
        <w:tc>
          <w:tcPr>
            <w:tcW w:w="3036" w:type="dxa"/>
          </w:tcPr>
          <w:p w14:paraId="3938354D" w14:textId="30110B63" w:rsidR="0045741F" w:rsidRPr="00FF2064" w:rsidRDefault="007449B9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Convention européenne du paysage - Conseil de l’Europe</w:t>
            </w:r>
          </w:p>
        </w:tc>
        <w:tc>
          <w:tcPr>
            <w:tcW w:w="1885" w:type="dxa"/>
          </w:tcPr>
          <w:p w14:paraId="3C61AAF5" w14:textId="610858A2" w:rsidR="0045741F" w:rsidRPr="00FF2064" w:rsidRDefault="007449B9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Strasbourg</w:t>
            </w:r>
            <w:r w:rsidR="00BF5696"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, Bas Rhin (68), Alsace</w:t>
            </w:r>
          </w:p>
        </w:tc>
        <w:tc>
          <w:tcPr>
            <w:tcW w:w="1386" w:type="dxa"/>
          </w:tcPr>
          <w:p w14:paraId="09E846A2" w14:textId="7551EBC9" w:rsidR="0045741F" w:rsidRPr="00FF2064" w:rsidRDefault="007449B9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7 mai 2019</w:t>
            </w:r>
          </w:p>
        </w:tc>
        <w:tc>
          <w:tcPr>
            <w:tcW w:w="3758" w:type="dxa"/>
          </w:tcPr>
          <w:p w14:paraId="2EEA6F39" w14:textId="38177442" w:rsidR="0045741F" w:rsidRPr="00FF2064" w:rsidRDefault="007449B9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Soutenance du rapport </w:t>
            </w:r>
            <w:r w:rsidR="00BF5696"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« </w:t>
            </w:r>
            <w:r w:rsidR="00BF5696" w:rsidRPr="00FF2064">
              <w:rPr>
                <w:rFonts w:cstheme="minorHAnsi"/>
                <w:i/>
                <w:iCs/>
                <w:color w:val="538135" w:themeColor="accent6" w:themeShade="BF"/>
                <w:sz w:val="20"/>
                <w:szCs w:val="20"/>
              </w:rPr>
              <w:t>La pierre sèche dans le paysage, ancestrale et innovante pour des territoires durables</w:t>
            </w:r>
            <w:r w:rsidR="00BF5696"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» – Réflexions sur les paysages de demain</w:t>
            </w:r>
          </w:p>
        </w:tc>
      </w:tr>
      <w:tr w:rsidR="0045741F" w:rsidRPr="00E85E13" w14:paraId="327A198F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56E088C4" w14:textId="2E23AFA9" w:rsidR="0045741F" w:rsidRPr="00FF2064" w:rsidRDefault="00BF5696">
            <w:pPr>
              <w:rPr>
                <w:rFonts w:cstheme="minorHAnsi"/>
                <w:color w:val="538135" w:themeColor="accent6" w:themeShade="BF"/>
              </w:rPr>
            </w:pPr>
            <w:r w:rsidRPr="00FF2064">
              <w:rPr>
                <w:rFonts w:cstheme="minorHAnsi"/>
                <w:color w:val="538135" w:themeColor="accent6" w:themeShade="BF"/>
              </w:rPr>
              <w:t>Ex : 4</w:t>
            </w:r>
          </w:p>
        </w:tc>
        <w:tc>
          <w:tcPr>
            <w:tcW w:w="2693" w:type="dxa"/>
          </w:tcPr>
          <w:p w14:paraId="4A7D03CC" w14:textId="727EFBB1" w:rsidR="0045741F" w:rsidRPr="00FF2064" w:rsidRDefault="00BF5696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France</w:t>
            </w:r>
          </w:p>
          <w:p w14:paraId="7EEBB7F7" w14:textId="426A307A" w:rsidR="00BF5696" w:rsidRPr="00FF2064" w:rsidRDefault="00BF5696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FFPPS : </w:t>
            </w:r>
            <w:proofErr w:type="spellStart"/>
            <w:r w:rsidR="00163A96"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Eric</w:t>
            </w:r>
            <w:proofErr w:type="spellEnd"/>
            <w:r w:rsidR="00163A96"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VINCENS ingénieur, Loïc VERGIER murailler</w:t>
            </w:r>
          </w:p>
        </w:tc>
        <w:tc>
          <w:tcPr>
            <w:tcW w:w="3036" w:type="dxa"/>
          </w:tcPr>
          <w:p w14:paraId="33FD8D18" w14:textId="53AB0FA5" w:rsidR="0045741F" w:rsidRPr="00FF2064" w:rsidRDefault="00BF5696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DREAL Corse en coopération avec l'Office de l'Environnement de la Corse </w:t>
            </w:r>
            <w:proofErr w:type="gram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et  le</w:t>
            </w:r>
            <w:proofErr w:type="gram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Pôle d’Équilibre Territorial et Rural du pays de Balagne (membre FFPPS</w:t>
            </w:r>
          </w:p>
        </w:tc>
        <w:tc>
          <w:tcPr>
            <w:tcW w:w="1885" w:type="dxa"/>
          </w:tcPr>
          <w:p w14:paraId="211AB00E" w14:textId="0E1FD45E" w:rsidR="0045741F" w:rsidRPr="00FF2064" w:rsidRDefault="00BF5696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Santa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Reparata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di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Balagna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, Haute Corse (2B), Corse</w:t>
            </w:r>
          </w:p>
        </w:tc>
        <w:tc>
          <w:tcPr>
            <w:tcW w:w="1386" w:type="dxa"/>
          </w:tcPr>
          <w:p w14:paraId="17E0D6DD" w14:textId="16C110FA" w:rsidR="0045741F" w:rsidRPr="00FF2064" w:rsidRDefault="00163A96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4 &amp; 15 novembre 2019</w:t>
            </w:r>
          </w:p>
        </w:tc>
        <w:tc>
          <w:tcPr>
            <w:tcW w:w="3758" w:type="dxa"/>
          </w:tcPr>
          <w:p w14:paraId="279FA498" w14:textId="3FAA86BE" w:rsidR="0045741F" w:rsidRPr="00FF2064" w:rsidRDefault="00163A96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proofErr w:type="gram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Formation prescripteurs</w:t>
            </w:r>
            <w:proofErr w:type="gram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en pierre sèche Objectif : transmettre les connaissances scientifiques et techniques afin d'être en capacité de prescrire des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réparations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ou des constructions d'ouvrages.</w:t>
            </w:r>
          </w:p>
        </w:tc>
      </w:tr>
      <w:tr w:rsidR="0045741F" w:rsidRPr="00E85E13" w14:paraId="0C62CE53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11336196" w14:textId="0569AEFD" w:rsidR="0045741F" w:rsidRPr="00FF2064" w:rsidRDefault="00163A96">
            <w:pPr>
              <w:rPr>
                <w:rFonts w:cstheme="minorHAnsi"/>
                <w:color w:val="538135" w:themeColor="accent6" w:themeShade="BF"/>
              </w:rPr>
            </w:pPr>
            <w:r w:rsidRPr="00FF2064">
              <w:rPr>
                <w:rFonts w:cstheme="minorHAnsi"/>
                <w:color w:val="538135" w:themeColor="accent6" w:themeShade="BF"/>
              </w:rPr>
              <w:t>Ex : 6</w:t>
            </w:r>
          </w:p>
        </w:tc>
        <w:tc>
          <w:tcPr>
            <w:tcW w:w="2693" w:type="dxa"/>
          </w:tcPr>
          <w:p w14:paraId="0FA775E9" w14:textId="46683A82" w:rsidR="00270C3D" w:rsidRDefault="00270C3D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538135" w:themeColor="accent6" w:themeShade="BF"/>
                <w:sz w:val="20"/>
                <w:szCs w:val="20"/>
              </w:rPr>
              <w:t>France</w:t>
            </w:r>
          </w:p>
          <w:p w14:paraId="1C7F0DD2" w14:textId="6BEB1401" w:rsidR="0033786D" w:rsidRDefault="0033786D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Ministère de la Culture : </w:t>
            </w:r>
            <w:r w:rsidR="00163A96"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Isabelle Chave </w:t>
            </w:r>
          </w:p>
          <w:p w14:paraId="7B337AC6" w14:textId="148146B2" w:rsidR="0045741F" w:rsidRPr="00FF2064" w:rsidRDefault="0033786D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FFPPS : </w:t>
            </w:r>
            <w:r w:rsidR="00163A96"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Claire Cornu</w:t>
            </w:r>
          </w:p>
        </w:tc>
        <w:tc>
          <w:tcPr>
            <w:tcW w:w="3036" w:type="dxa"/>
          </w:tcPr>
          <w:p w14:paraId="00FA027B" w14:textId="731FF04F" w:rsidR="0045741F" w:rsidRPr="00FF2064" w:rsidRDefault="00046FC1" w:rsidP="00270C3D">
            <w:pPr>
              <w:pStyle w:val="Titre3"/>
              <w:shd w:val="clear" w:color="auto" w:fill="FFFFFF"/>
              <w:spacing w:before="0" w:beforeAutospacing="0" w:after="0" w:afterAutospacing="0" w:line="270" w:lineRule="atLeast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538135" w:themeColor="accent6" w:themeShade="BF"/>
                <w:sz w:val="20"/>
                <w:szCs w:val="20"/>
              </w:rPr>
              <w:t>Presse des monuments nationaux</w:t>
            </w:r>
            <w:r w:rsidR="00270C3D">
              <w:rPr>
                <w:rFonts w:asciiTheme="minorHAnsi" w:hAnsiTheme="minorHAnsi" w:cstheme="minorHAnsi"/>
                <w:b w:val="0"/>
                <w:bCs w:val="0"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color w:val="538135" w:themeColor="accent6" w:themeShade="BF"/>
                <w:sz w:val="20"/>
                <w:szCs w:val="20"/>
              </w:rPr>
              <w:t xml:space="preserve">revue </w:t>
            </w:r>
            <w:r w:rsidR="00270C3D" w:rsidRPr="00FF2064">
              <w:rPr>
                <w:rFonts w:asciiTheme="minorHAnsi" w:hAnsiTheme="minorHAnsi" w:cstheme="minorHAnsi"/>
                <w:b w:val="0"/>
                <w:bCs w:val="0"/>
                <w:i/>
                <w:iCs/>
                <w:color w:val="538135" w:themeColor="accent6" w:themeShade="BF"/>
                <w:sz w:val="20"/>
                <w:szCs w:val="20"/>
              </w:rPr>
              <w:t>Monumental</w:t>
            </w:r>
          </w:p>
        </w:tc>
        <w:tc>
          <w:tcPr>
            <w:tcW w:w="1885" w:type="dxa"/>
          </w:tcPr>
          <w:p w14:paraId="123DE89A" w14:textId="77777777" w:rsidR="0045741F" w:rsidRPr="00FF2064" w:rsidRDefault="0045741F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C110D19" w14:textId="39468248" w:rsidR="0045741F" w:rsidRPr="00FF2064" w:rsidRDefault="00163A96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proofErr w:type="gram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juin</w:t>
            </w:r>
            <w:proofErr w:type="gram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2019</w:t>
            </w:r>
          </w:p>
        </w:tc>
        <w:tc>
          <w:tcPr>
            <w:tcW w:w="3758" w:type="dxa"/>
          </w:tcPr>
          <w:p w14:paraId="6530636A" w14:textId="1733231C" w:rsidR="0045741F" w:rsidRPr="00FF2064" w:rsidRDefault="00163A96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proofErr w:type="gram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article</w:t>
            </w:r>
            <w:proofErr w:type="gram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–« La pierre dans l'architecture: conservation, restauration, création »</w:t>
            </w:r>
          </w:p>
        </w:tc>
      </w:tr>
      <w:tr w:rsidR="00270C3D" w:rsidRPr="00E85E13" w14:paraId="4EEC8706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45920072" w14:textId="459AFB33" w:rsidR="00270C3D" w:rsidRPr="00FF2064" w:rsidRDefault="00270C3D" w:rsidP="00270C3D">
            <w:pPr>
              <w:rPr>
                <w:rFonts w:cstheme="minorHAnsi"/>
                <w:color w:val="538135" w:themeColor="accent6" w:themeShade="BF"/>
              </w:rPr>
            </w:pPr>
            <w:r w:rsidRPr="00FF2064">
              <w:rPr>
                <w:rFonts w:cstheme="minorHAnsi"/>
                <w:color w:val="538135" w:themeColor="accent6" w:themeShade="BF"/>
              </w:rPr>
              <w:t>Ex : 2</w:t>
            </w:r>
          </w:p>
        </w:tc>
        <w:tc>
          <w:tcPr>
            <w:tcW w:w="2693" w:type="dxa"/>
          </w:tcPr>
          <w:p w14:paraId="0C57CBCF" w14:textId="715EF466" w:rsidR="00270C3D" w:rsidRDefault="00270C3D" w:rsidP="00270C3D">
            <w:pPr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France</w:t>
            </w:r>
          </w:p>
          <w:p w14:paraId="11B18D80" w14:textId="43937E0F" w:rsidR="00270C3D" w:rsidRPr="00FF2064" w:rsidRDefault="00270C3D" w:rsidP="00270C3D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FFPPS : Gildas Bodet et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Eric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Jeanneaux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du Jura (39), Gabriel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Faquet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de Côte d'or (21), Arthur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Ravary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du Tarn (81), Loïc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Vergier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d'Ardèche (07) et Martin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Muriot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de 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Saône-et-Loire (71)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muraillers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br/>
            </w:r>
            <w:r w:rsidRPr="00FF2064">
              <w:rPr>
                <w:rStyle w:val="Accentuation"/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Pierre mureuse de Bourgogne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 de l'Yonne (86), </w:t>
            </w:r>
            <w:r w:rsidRPr="00FF2064">
              <w:rPr>
                <w:rStyle w:val="Accentuation"/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Pierre de Beauchamps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 de la Manche (50) et Carrière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Poccachard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du Rhône (69) 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carriers</w:t>
            </w:r>
          </w:p>
          <w:p w14:paraId="0D27FB65" w14:textId="638E2444" w:rsidR="00270C3D" w:rsidRPr="00FF2064" w:rsidRDefault="00270C3D" w:rsidP="00270C3D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Lycée professionnel de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Remiremond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(Haute-Saône) sculpteurs en pierre</w:t>
            </w:r>
          </w:p>
        </w:tc>
        <w:tc>
          <w:tcPr>
            <w:tcW w:w="3036" w:type="dxa"/>
          </w:tcPr>
          <w:p w14:paraId="56F3979B" w14:textId="6D0B0B7E" w:rsidR="00270C3D" w:rsidRPr="00FF2064" w:rsidRDefault="00270C3D" w:rsidP="00270C3D">
            <w:pPr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8" w:tgtFrame="_blank" w:history="1">
              <w:r w:rsidRPr="00FF2064">
                <w:rPr>
                  <w:rFonts w:cstheme="minorHAnsi"/>
                  <w:color w:val="538135" w:themeColor="accent6" w:themeShade="BF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</w:t>
              </w:r>
              <w:r w:rsidRPr="00FF2064">
                <w:rPr>
                  <w:rFonts w:cstheme="minorHAnsi"/>
                  <w:color w:val="538135" w:themeColor="accent6" w:themeShade="BF"/>
                  <w:sz w:val="20"/>
                  <w:szCs w:val="20"/>
                </w:rPr>
                <w:t xml:space="preserve">alon national professionnel </w:t>
              </w:r>
              <w:r>
                <w:rPr>
                  <w:rFonts w:cstheme="minorHAnsi"/>
                  <w:color w:val="538135" w:themeColor="accent6" w:themeShade="BF"/>
                  <w:sz w:val="20"/>
                  <w:szCs w:val="20"/>
                </w:rPr>
                <w:t xml:space="preserve">du secteur de la pierre </w:t>
              </w:r>
              <w:proofErr w:type="spellStart"/>
              <w:r w:rsidRPr="00270C3D">
                <w:rPr>
                  <w:rStyle w:val="Lienhypertexte"/>
                  <w:rFonts w:cstheme="minorHAnsi"/>
                  <w:i/>
                  <w:iCs/>
                  <w:color w:val="538135" w:themeColor="accent6" w:themeShade="BF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Rocalia</w:t>
              </w:r>
              <w:proofErr w:type="spellEnd"/>
              <w:r w:rsidRPr="00FF2064">
                <w:rPr>
                  <w:rStyle w:val="Lienhypertexte"/>
                  <w:rFonts w:cstheme="minorHAnsi"/>
                  <w:color w:val="538135" w:themeColor="accent6" w:themeShade="BF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51E40D55" w14:textId="0D49E01D" w:rsidR="00270C3D" w:rsidRPr="00FF2064" w:rsidRDefault="00270C3D" w:rsidP="00270C3D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4E06633" w14:textId="0A76DABA" w:rsidR="00270C3D" w:rsidRPr="00FF2064" w:rsidRDefault="00270C3D" w:rsidP="00270C3D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Lyon, Rhône (69)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Rhône Alpes</w:t>
            </w:r>
          </w:p>
        </w:tc>
        <w:tc>
          <w:tcPr>
            <w:tcW w:w="1386" w:type="dxa"/>
          </w:tcPr>
          <w:p w14:paraId="1FBD70B8" w14:textId="0D33B2E8" w:rsidR="00270C3D" w:rsidRPr="00FF2064" w:rsidRDefault="00B051FF" w:rsidP="00270C3D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Du </w:t>
            </w:r>
            <w:r w:rsidR="00270C3D"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3 au 5 décembre</w:t>
            </w:r>
            <w:r w:rsidR="00270C3D"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2019</w:t>
            </w:r>
          </w:p>
        </w:tc>
        <w:tc>
          <w:tcPr>
            <w:tcW w:w="3758" w:type="dxa"/>
          </w:tcPr>
          <w:p w14:paraId="419A138B" w14:textId="0C2D7468" w:rsidR="00270C3D" w:rsidRPr="00FF2064" w:rsidRDefault="00270C3D" w:rsidP="00270C3D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tand 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situé à l'entrée du salon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Talent Démonstration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 : ré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>alisation d’</w:t>
            </w:r>
            <w:hyperlink r:id="rId9" w:tgtFrame="_blank" w:history="1">
              <w:r w:rsidRPr="00FF2064">
                <w:rPr>
                  <w:rStyle w:val="Lienhypertexte"/>
                  <w:rFonts w:cstheme="minorHAnsi"/>
                  <w:color w:val="538135" w:themeColor="accent6" w:themeShade="BF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une </w:t>
              </w:r>
              <w:proofErr w:type="spellStart"/>
              <w:r w:rsidRPr="00FF2064">
                <w:rPr>
                  <w:rStyle w:val="Lienhypertexte"/>
                  <w:rFonts w:cstheme="minorHAnsi"/>
                  <w:color w:val="538135" w:themeColor="accent6" w:themeShade="BF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oeuvre</w:t>
              </w:r>
              <w:proofErr w:type="spellEnd"/>
              <w:r w:rsidRPr="00FF2064">
                <w:rPr>
                  <w:rStyle w:val="Lienhypertexte"/>
                  <w:rFonts w:cstheme="minorHAnsi"/>
                  <w:color w:val="538135" w:themeColor="accent6" w:themeShade="BF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artistique (</w:t>
              </w:r>
              <w:r w:rsidRPr="00FF2064">
                <w:rPr>
                  <w:rStyle w:val="Accentuation"/>
                  <w:rFonts w:cstheme="minorHAnsi"/>
                  <w:color w:val="538135" w:themeColor="accent6" w:themeShade="B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the</w:t>
              </w:r>
              <w:r w:rsidRPr="00FF2064">
                <w:rPr>
                  <w:rStyle w:val="Lienhypertexte"/>
                  <w:rFonts w:cstheme="minorHAnsi"/>
                  <w:color w:val="538135" w:themeColor="accent6" w:themeShade="BF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  <w:proofErr w:type="spellStart"/>
              <w:r w:rsidRPr="00FF2064">
                <w:rPr>
                  <w:rStyle w:val="Accentuation"/>
                  <w:rFonts w:cstheme="minorHAnsi"/>
                  <w:color w:val="538135" w:themeColor="accent6" w:themeShade="B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snake</w:t>
              </w:r>
              <w:proofErr w:type="spellEnd"/>
              <w:r w:rsidRPr="00FF2064">
                <w:rPr>
                  <w:rStyle w:val="Lienhypertexte"/>
                  <w:rFonts w:cstheme="minorHAnsi"/>
                  <w:color w:val="538135" w:themeColor="accent6" w:themeShade="BF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:  mur-serpent)</w:t>
              </w:r>
            </w:hyperlink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270C3D" w:rsidRPr="00E85E13" w14:paraId="45BBF34C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6304CE9D" w14:textId="449459D4" w:rsidR="00270C3D" w:rsidRPr="00FF2064" w:rsidRDefault="00270C3D" w:rsidP="00270C3D">
            <w:pPr>
              <w:rPr>
                <w:rFonts w:cstheme="minorHAnsi"/>
                <w:color w:val="538135" w:themeColor="accent6" w:themeShade="BF"/>
              </w:rPr>
            </w:pPr>
            <w:r w:rsidRPr="00FF2064">
              <w:rPr>
                <w:rFonts w:cstheme="minorHAnsi"/>
                <w:color w:val="538135" w:themeColor="accent6" w:themeShade="BF"/>
              </w:rPr>
              <w:t>Ex : 2</w:t>
            </w:r>
          </w:p>
        </w:tc>
        <w:tc>
          <w:tcPr>
            <w:tcW w:w="2693" w:type="dxa"/>
          </w:tcPr>
          <w:p w14:paraId="62DA2E29" w14:textId="448DC2A2" w:rsidR="00270C3D" w:rsidRPr="00FF2064" w:rsidRDefault="00270C3D" w:rsidP="00270C3D">
            <w:pPr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lang w:val="en-US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lang w:val="en-US"/>
              </w:rPr>
              <w:t>France</w:t>
            </w:r>
          </w:p>
          <w:p w14:paraId="4A774A48" w14:textId="1F0DE198" w:rsidR="00270C3D" w:rsidRPr="00C4608E" w:rsidRDefault="00270C3D" w:rsidP="00270C3D">
            <w:pPr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lang w:val="en-US"/>
              </w:rPr>
            </w:pPr>
            <w:proofErr w:type="gram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lang w:val="en-US"/>
              </w:rPr>
              <w:t>FFPPS</w:t>
            </w: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lang w:val="en-US"/>
              </w:rPr>
              <w:t> :</w:t>
            </w:r>
            <w:proofErr w:type="gram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lang w:val="en-US"/>
              </w:rPr>
              <w:t xml:space="preserve"> Yanick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lang w:val="en-US"/>
              </w:rPr>
              <w:t>Lasica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lang w:val="en-US"/>
              </w:rPr>
              <w:t xml:space="preserve">, Eric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lang w:val="en-US"/>
              </w:rPr>
              <w:t>Vincens</w:t>
            </w:r>
            <w:proofErr w:type="spellEnd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lang w:val="en-US"/>
              </w:rPr>
              <w:t xml:space="preserve">, Martin </w:t>
            </w:r>
            <w:proofErr w:type="spellStart"/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  <w:lang w:val="en-US"/>
              </w:rPr>
              <w:t>Muriot</w:t>
            </w:r>
            <w:proofErr w:type="spellEnd"/>
          </w:p>
        </w:tc>
        <w:tc>
          <w:tcPr>
            <w:tcW w:w="3036" w:type="dxa"/>
          </w:tcPr>
          <w:p w14:paraId="5D697F8D" w14:textId="4931FD80" w:rsidR="00270C3D" w:rsidRPr="00FF2064" w:rsidRDefault="00270C3D" w:rsidP="00270C3D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Patrimoine &amp; Environnement des Monts de Gy (affilée à l'Union Rempart)</w:t>
            </w:r>
          </w:p>
        </w:tc>
        <w:tc>
          <w:tcPr>
            <w:tcW w:w="1885" w:type="dxa"/>
          </w:tcPr>
          <w:p w14:paraId="334F246F" w14:textId="2A25E2B4" w:rsidR="00270C3D" w:rsidRPr="00FF2064" w:rsidRDefault="00270C3D" w:rsidP="00270C3D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 xml:space="preserve">Bucey-Lès-Gy, Haute Saône (70) Franche-Comté </w:t>
            </w:r>
          </w:p>
        </w:tc>
        <w:tc>
          <w:tcPr>
            <w:tcW w:w="1386" w:type="dxa"/>
          </w:tcPr>
          <w:p w14:paraId="7E35727D" w14:textId="5834FC73" w:rsidR="00270C3D" w:rsidRPr="00FF2064" w:rsidRDefault="00270C3D" w:rsidP="00270C3D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28, 29 &amp; 30/06/2019 </w:t>
            </w:r>
          </w:p>
        </w:tc>
        <w:tc>
          <w:tcPr>
            <w:tcW w:w="3758" w:type="dxa"/>
          </w:tcPr>
          <w:p w14:paraId="6F7531CB" w14:textId="3B84D38B" w:rsidR="00270C3D" w:rsidRPr="00FF2064" w:rsidRDefault="00270C3D" w:rsidP="00270C3D">
            <w:pPr>
              <w:rPr>
                <w:rFonts w:cstheme="minorHAnsi"/>
                <w:i/>
                <w:iCs/>
                <w:color w:val="538135" w:themeColor="accent6" w:themeShade="BF"/>
                <w:sz w:val="20"/>
                <w:szCs w:val="20"/>
                <w:bdr w:val="none" w:sz="0" w:space="0" w:color="auto" w:frame="1"/>
              </w:rPr>
            </w:pPr>
            <w:r w:rsidRPr="00FF2064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Journées échanges et débats </w:t>
            </w:r>
          </w:p>
          <w:p w14:paraId="63762024" w14:textId="4B089A37" w:rsidR="00270C3D" w:rsidRPr="00FF2064" w:rsidRDefault="00270C3D" w:rsidP="00270C3D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FF2064">
              <w:rPr>
                <w:rFonts w:cstheme="minorHAnsi"/>
                <w:i/>
                <w:iCs/>
                <w:color w:val="538135" w:themeColor="accent6" w:themeShade="BF"/>
                <w:sz w:val="20"/>
                <w:szCs w:val="20"/>
                <w:bdr w:val="none" w:sz="0" w:space="0" w:color="auto" w:frame="1"/>
              </w:rPr>
              <w:t>Rencontre de la pierre sèche en Haute Saône </w:t>
            </w:r>
          </w:p>
        </w:tc>
      </w:tr>
      <w:tr w:rsidR="00270C3D" w:rsidRPr="00E85E13" w14:paraId="654BB6D7" w14:textId="3AA0C386" w:rsidTr="00270C3D">
        <w:tc>
          <w:tcPr>
            <w:tcW w:w="1276" w:type="dxa"/>
          </w:tcPr>
          <w:p w14:paraId="56718BDE" w14:textId="7FA011F1" w:rsidR="00270C3D" w:rsidRPr="001A2574" w:rsidRDefault="00270C3D" w:rsidP="00270C3D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  <w:r>
              <w:rPr>
                <w:rFonts w:cstheme="minorHAnsi"/>
                <w:color w:val="538135" w:themeColor="accent6" w:themeShade="BF"/>
              </w:rPr>
              <w:t>Ex : 1</w:t>
            </w:r>
          </w:p>
        </w:tc>
        <w:tc>
          <w:tcPr>
            <w:tcW w:w="2693" w:type="dxa"/>
          </w:tcPr>
          <w:p w14:paraId="3BD2F940" w14:textId="3ADD43DC" w:rsidR="00270C3D" w:rsidRDefault="00270C3D" w:rsidP="00270C3D">
            <w:pPr>
              <w:rPr>
                <w:rFonts w:cstheme="minorHAnsi"/>
                <w:color w:val="538135" w:themeColor="accent6" w:themeShade="BF"/>
              </w:rPr>
            </w:pPr>
            <w:r w:rsidRPr="001A2574">
              <w:rPr>
                <w:rFonts w:cstheme="minorHAnsi"/>
                <w:color w:val="538135" w:themeColor="accent6" w:themeShade="BF"/>
              </w:rPr>
              <w:t xml:space="preserve">France </w:t>
            </w:r>
          </w:p>
          <w:p w14:paraId="55812BC2" w14:textId="121C14CE" w:rsidR="00270C3D" w:rsidRPr="001A2574" w:rsidRDefault="00270C3D" w:rsidP="00270C3D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  <w:color w:val="538135" w:themeColor="accent6" w:themeShade="BF"/>
              </w:rPr>
              <w:t>FFPPS</w:t>
            </w:r>
            <w:proofErr w:type="gramStart"/>
            <w:r>
              <w:rPr>
                <w:rFonts w:cstheme="minorHAnsi"/>
                <w:color w:val="538135" w:themeColor="accent6" w:themeShade="BF"/>
              </w:rPr>
              <w:t> :Claire</w:t>
            </w:r>
            <w:proofErr w:type="gramEnd"/>
            <w:r>
              <w:rPr>
                <w:rFonts w:cstheme="minorHAnsi"/>
                <w:color w:val="538135" w:themeColor="accent6" w:themeShade="BF"/>
              </w:rPr>
              <w:t xml:space="preserve"> Cornu</w:t>
            </w:r>
          </w:p>
          <w:p w14:paraId="5D0F94A5" w14:textId="22B283FF" w:rsidR="00270C3D" w:rsidRPr="001A2574" w:rsidRDefault="00270C3D" w:rsidP="00270C3D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3036" w:type="dxa"/>
          </w:tcPr>
          <w:p w14:paraId="39C66558" w14:textId="27B0E21F" w:rsidR="00270C3D" w:rsidRPr="001A2574" w:rsidRDefault="00270C3D" w:rsidP="00270C3D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1A2574">
              <w:rPr>
                <w:rFonts w:eastAsia="Times New Roman" w:cstheme="minorHAnsi"/>
                <w:color w:val="538135" w:themeColor="accent6" w:themeShade="BF"/>
                <w:bdr w:val="none" w:sz="0" w:space="0" w:color="auto" w:frame="1"/>
                <w:lang w:eastAsia="fr-FR"/>
              </w:rPr>
              <w:t>Domaines </w:t>
            </w:r>
            <w:proofErr w:type="spellStart"/>
            <w:r w:rsidRPr="001A2574">
              <w:rPr>
                <w:rFonts w:eastAsia="Times New Roman" w:cstheme="minorHAnsi"/>
                <w:color w:val="538135" w:themeColor="accent6" w:themeShade="BF"/>
                <w:bdr w:val="none" w:sz="0" w:space="0" w:color="auto" w:frame="1"/>
                <w:lang w:eastAsia="fr-FR"/>
              </w:rPr>
              <w:t>Bunan</w:t>
            </w:r>
            <w:proofErr w:type="spellEnd"/>
            <w:r w:rsidRPr="001A2574">
              <w:rPr>
                <w:rFonts w:eastAsia="Times New Roman" w:cstheme="minorHAnsi"/>
                <w:color w:val="538135" w:themeColor="accent6" w:themeShade="BF"/>
                <w:bdr w:val="none" w:sz="0" w:space="0" w:color="auto" w:frame="1"/>
                <w:lang w:eastAsia="fr-FR"/>
              </w:rPr>
              <w:t xml:space="preserve"> (vin appellation Bandol)</w:t>
            </w:r>
          </w:p>
        </w:tc>
        <w:tc>
          <w:tcPr>
            <w:tcW w:w="1885" w:type="dxa"/>
          </w:tcPr>
          <w:p w14:paraId="0B2AADEC" w14:textId="5A56D809" w:rsidR="00270C3D" w:rsidRPr="001A2574" w:rsidRDefault="00270C3D" w:rsidP="00270C3D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1A2574">
              <w:rPr>
                <w:rFonts w:eastAsia="Times New Roman" w:cstheme="minorHAnsi"/>
                <w:color w:val="538135" w:themeColor="accent6" w:themeShade="BF"/>
                <w:bdr w:val="none" w:sz="0" w:space="0" w:color="auto" w:frame="1"/>
                <w:lang w:eastAsia="fr-FR"/>
              </w:rPr>
              <w:t xml:space="preserve">La Cadière d'Azur, Var (83) Provence </w:t>
            </w:r>
          </w:p>
        </w:tc>
        <w:tc>
          <w:tcPr>
            <w:tcW w:w="1386" w:type="dxa"/>
          </w:tcPr>
          <w:p w14:paraId="7F5EFF1D" w14:textId="632D43BA" w:rsidR="00270C3D" w:rsidRPr="001A2574" w:rsidRDefault="00270C3D" w:rsidP="00270C3D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1A2574">
              <w:rPr>
                <w:rFonts w:cstheme="minorHAnsi"/>
                <w:color w:val="538135" w:themeColor="accent6" w:themeShade="BF"/>
              </w:rPr>
              <w:t>21/03/2019</w:t>
            </w:r>
          </w:p>
        </w:tc>
        <w:tc>
          <w:tcPr>
            <w:tcW w:w="3758" w:type="dxa"/>
          </w:tcPr>
          <w:p w14:paraId="7A6DE734" w14:textId="50AAA9C2" w:rsidR="00270C3D" w:rsidRPr="001A2574" w:rsidRDefault="00270C3D" w:rsidP="00270C3D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1A2574">
              <w:rPr>
                <w:rFonts w:cstheme="minorHAnsi"/>
                <w:color w:val="538135" w:themeColor="accent6" w:themeShade="BF"/>
              </w:rPr>
              <w:t xml:space="preserve">Conférence </w:t>
            </w:r>
          </w:p>
        </w:tc>
        <w:tc>
          <w:tcPr>
            <w:tcW w:w="3834" w:type="dxa"/>
          </w:tcPr>
          <w:p w14:paraId="4479D002" w14:textId="700A66FD" w:rsidR="00270C3D" w:rsidRPr="00E85E13" w:rsidRDefault="00270C3D" w:rsidP="00270C3D"/>
        </w:tc>
      </w:tr>
      <w:tr w:rsidR="00872BF0" w:rsidRPr="00E85E13" w14:paraId="540906C2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24B2472D" w14:textId="62ABA81F" w:rsidR="00872BF0" w:rsidRPr="00872BF0" w:rsidRDefault="00872BF0" w:rsidP="00872BF0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  <w:r>
              <w:rPr>
                <w:rFonts w:cstheme="minorHAnsi"/>
                <w:color w:val="538135" w:themeColor="accent6" w:themeShade="BF"/>
              </w:rPr>
              <w:t>Ex : 3</w:t>
            </w:r>
          </w:p>
        </w:tc>
        <w:tc>
          <w:tcPr>
            <w:tcW w:w="2693" w:type="dxa"/>
          </w:tcPr>
          <w:p w14:paraId="55397966" w14:textId="6E5D982F" w:rsidR="00872BF0" w:rsidRDefault="00872BF0" w:rsidP="00872BF0">
            <w:pPr>
              <w:rPr>
                <w:rFonts w:cstheme="minorHAnsi"/>
                <w:color w:val="538135" w:themeColor="accent6" w:themeShade="BF"/>
              </w:rPr>
            </w:pPr>
            <w:r w:rsidRPr="00872BF0">
              <w:rPr>
                <w:rFonts w:cstheme="minorHAnsi"/>
                <w:color w:val="538135" w:themeColor="accent6" w:themeShade="BF"/>
              </w:rPr>
              <w:t xml:space="preserve">France </w:t>
            </w:r>
          </w:p>
          <w:p w14:paraId="6661407E" w14:textId="3778B3A1" w:rsidR="00872BF0" w:rsidRPr="00872BF0" w:rsidRDefault="00872BF0" w:rsidP="00872BF0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  <w:r>
              <w:rPr>
                <w:rFonts w:cstheme="minorHAnsi"/>
                <w:color w:val="538135" w:themeColor="accent6" w:themeShade="BF"/>
              </w:rPr>
              <w:t xml:space="preserve">FFPPS : </w:t>
            </w:r>
            <w:proofErr w:type="spellStart"/>
            <w:r w:rsidRPr="00872BF0">
              <w:rPr>
                <w:rFonts w:cstheme="minorHAnsi"/>
                <w:color w:val="538135" w:themeColor="accent6" w:themeShade="BF"/>
              </w:rPr>
              <w:t>Eric</w:t>
            </w:r>
            <w:proofErr w:type="spellEnd"/>
            <w:r w:rsidRPr="00872BF0">
              <w:rPr>
                <w:rFonts w:cstheme="minorHAnsi"/>
                <w:color w:val="538135" w:themeColor="accent6" w:themeShade="BF"/>
              </w:rPr>
              <w:t xml:space="preserve"> VINCENS </w:t>
            </w:r>
          </w:p>
        </w:tc>
        <w:tc>
          <w:tcPr>
            <w:tcW w:w="3036" w:type="dxa"/>
          </w:tcPr>
          <w:p w14:paraId="18F3259C" w14:textId="77777777" w:rsidR="00872BF0" w:rsidRPr="00872BF0" w:rsidRDefault="00872BF0" w:rsidP="00872BF0">
            <w:pPr>
              <w:rPr>
                <w:rFonts w:eastAsia="Times New Roman" w:cstheme="minorHAnsi"/>
                <w:color w:val="538135" w:themeColor="accent6" w:themeShade="BF"/>
                <w:bdr w:val="none" w:sz="0" w:space="0" w:color="auto" w:frame="1"/>
                <w:lang w:eastAsia="fr-FR"/>
              </w:rPr>
            </w:pPr>
            <w:r w:rsidRPr="00872BF0">
              <w:rPr>
                <w:rFonts w:eastAsia="Times New Roman" w:cstheme="minorHAnsi"/>
                <w:color w:val="538135" w:themeColor="accent6" w:themeShade="BF"/>
                <w:bdr w:val="none" w:sz="0" w:space="0" w:color="auto" w:frame="1"/>
                <w:lang w:eastAsia="fr-FR"/>
              </w:rPr>
              <w:t>CERVIM (Centre d'études et de recherches pour la valorisation de la viticulture de montagne) </w:t>
            </w:r>
          </w:p>
          <w:p w14:paraId="3BF415FD" w14:textId="0B0ECAA2" w:rsidR="00872BF0" w:rsidRPr="00872BF0" w:rsidRDefault="00872BF0" w:rsidP="00872BF0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885" w:type="dxa"/>
          </w:tcPr>
          <w:p w14:paraId="1DFC5A30" w14:textId="0AD294A8" w:rsidR="00872BF0" w:rsidRPr="00872BF0" w:rsidRDefault="00872BF0" w:rsidP="00872BF0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872BF0">
              <w:rPr>
                <w:rFonts w:eastAsia="Times New Roman" w:cstheme="minorHAnsi"/>
                <w:color w:val="538135" w:themeColor="accent6" w:themeShade="BF"/>
                <w:bdr w:val="none" w:sz="0" w:space="0" w:color="auto" w:frame="1"/>
                <w:lang w:eastAsia="fr-FR"/>
              </w:rPr>
              <w:t>Lyon, Rhône (69) Rhône-Alpes</w:t>
            </w:r>
          </w:p>
        </w:tc>
        <w:tc>
          <w:tcPr>
            <w:tcW w:w="1386" w:type="dxa"/>
          </w:tcPr>
          <w:p w14:paraId="751C9DA7" w14:textId="06E3F02F" w:rsidR="00872BF0" w:rsidRPr="00872BF0" w:rsidRDefault="00872BF0" w:rsidP="00872BF0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872BF0">
              <w:rPr>
                <w:rFonts w:cstheme="minorHAnsi"/>
                <w:color w:val="538135" w:themeColor="accent6" w:themeShade="BF"/>
              </w:rPr>
              <w:t>26/04/2019</w:t>
            </w:r>
          </w:p>
        </w:tc>
        <w:tc>
          <w:tcPr>
            <w:tcW w:w="3758" w:type="dxa"/>
          </w:tcPr>
          <w:p w14:paraId="7181E82E" w14:textId="693A80E9" w:rsidR="00872BF0" w:rsidRPr="00872BF0" w:rsidRDefault="00872BF0" w:rsidP="00872BF0">
            <w:pPr>
              <w:rPr>
                <w:rFonts w:eastAsia="Times New Roman" w:cstheme="minorHAnsi"/>
                <w:color w:val="538135" w:themeColor="accent6" w:themeShade="BF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538135" w:themeColor="accent6" w:themeShade="BF"/>
                <w:bdr w:val="none" w:sz="0" w:space="0" w:color="auto" w:frame="1"/>
                <w:lang w:eastAsia="fr-FR"/>
              </w:rPr>
              <w:t xml:space="preserve">Communication </w:t>
            </w:r>
            <w:r w:rsidR="00C4608E">
              <w:rPr>
                <w:rFonts w:eastAsia="Times New Roman" w:cstheme="minorHAnsi"/>
                <w:color w:val="538135" w:themeColor="accent6" w:themeShade="BF"/>
                <w:bdr w:val="none" w:sz="0" w:space="0" w:color="auto" w:frame="1"/>
                <w:lang w:eastAsia="fr-FR"/>
              </w:rPr>
              <w:t>dans le cadre de la p</w:t>
            </w:r>
            <w:r w:rsidRPr="00872BF0">
              <w:rPr>
                <w:rFonts w:eastAsia="Times New Roman" w:cstheme="minorHAnsi"/>
                <w:color w:val="538135" w:themeColor="accent6" w:themeShade="BF"/>
                <w:bdr w:val="none" w:sz="0" w:space="0" w:color="auto" w:frame="1"/>
                <w:lang w:eastAsia="fr-FR"/>
              </w:rPr>
              <w:t>réparation au VIIe Congrès International sur la Viticulture de Montagne et en Forte Pente</w:t>
            </w:r>
          </w:p>
          <w:p w14:paraId="65D9150A" w14:textId="2A0DC0D9" w:rsidR="00872BF0" w:rsidRPr="00C4608E" w:rsidRDefault="00C4608E" w:rsidP="00872BF0">
            <w:pPr>
              <w:rPr>
                <w:rFonts w:cstheme="minorHAnsi"/>
                <w:color w:val="538135" w:themeColor="accent6" w:themeShade="BF"/>
              </w:rPr>
            </w:pPr>
            <w:proofErr w:type="gramStart"/>
            <w:r>
              <w:rPr>
                <w:rFonts w:cstheme="minorHAnsi"/>
                <w:color w:val="538135" w:themeColor="accent6" w:themeShade="BF"/>
              </w:rPr>
              <w:t>(</w:t>
            </w:r>
            <w:r w:rsidR="00872BF0" w:rsidRPr="00872BF0">
              <w:rPr>
                <w:rFonts w:cstheme="minorHAnsi"/>
                <w:color w:val="538135" w:themeColor="accent6" w:themeShade="BF"/>
              </w:rPr>
              <w:t xml:space="preserve"> </w:t>
            </w:r>
            <w:r>
              <w:rPr>
                <w:rFonts w:cstheme="minorHAnsi"/>
                <w:color w:val="538135" w:themeColor="accent6" w:themeShade="BF"/>
              </w:rPr>
              <w:t>au</w:t>
            </w:r>
            <w:proofErr w:type="gramEnd"/>
            <w:r>
              <w:rPr>
                <w:rFonts w:cstheme="minorHAnsi"/>
                <w:color w:val="538135" w:themeColor="accent6" w:themeShade="BF"/>
              </w:rPr>
              <w:t xml:space="preserve"> </w:t>
            </w:r>
            <w:r w:rsidR="00872BF0" w:rsidRPr="00872BF0">
              <w:rPr>
                <w:rFonts w:cstheme="minorHAnsi"/>
                <w:color w:val="538135" w:themeColor="accent6" w:themeShade="BF"/>
              </w:rPr>
              <w:t>Portugal en 2020</w:t>
            </w:r>
            <w:r>
              <w:rPr>
                <w:rFonts w:cstheme="minorHAnsi"/>
                <w:color w:val="538135" w:themeColor="accent6" w:themeShade="BF"/>
              </w:rPr>
              <w:t>)</w:t>
            </w:r>
          </w:p>
        </w:tc>
      </w:tr>
      <w:tr w:rsidR="00270C3D" w:rsidRPr="00E85E13" w14:paraId="3E268EF6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7955306B" w14:textId="56DF48B4" w:rsidR="00270C3D" w:rsidRPr="006B7066" w:rsidRDefault="006B7066" w:rsidP="00270C3D">
            <w:pPr>
              <w:rPr>
                <w:rFonts w:cstheme="minorHAnsi"/>
                <w:color w:val="538135" w:themeColor="accent6" w:themeShade="BF"/>
              </w:rPr>
            </w:pPr>
            <w:r w:rsidRPr="006B7066">
              <w:rPr>
                <w:rFonts w:cstheme="minorHAnsi"/>
                <w:color w:val="538135" w:themeColor="accent6" w:themeShade="BF"/>
              </w:rPr>
              <w:t>Ex : 1</w:t>
            </w:r>
          </w:p>
        </w:tc>
        <w:tc>
          <w:tcPr>
            <w:tcW w:w="2693" w:type="dxa"/>
          </w:tcPr>
          <w:p w14:paraId="5F15E019" w14:textId="597337F1" w:rsidR="00270C3D" w:rsidRPr="006B7066" w:rsidRDefault="006B7066" w:rsidP="00270C3D">
            <w:pPr>
              <w:rPr>
                <w:rFonts w:cstheme="minorHAnsi"/>
                <w:color w:val="538135" w:themeColor="accent6" w:themeShade="BF"/>
              </w:rPr>
            </w:pPr>
            <w:r w:rsidRPr="006B7066">
              <w:rPr>
                <w:rFonts w:cstheme="minorHAnsi"/>
                <w:color w:val="538135" w:themeColor="accent6" w:themeShade="BF"/>
              </w:rPr>
              <w:t>France</w:t>
            </w:r>
          </w:p>
          <w:p w14:paraId="542F60F2" w14:textId="0840B330" w:rsidR="006B7066" w:rsidRPr="006B7066" w:rsidRDefault="006B7066" w:rsidP="00270C3D">
            <w:pPr>
              <w:rPr>
                <w:rFonts w:cstheme="minorHAnsi"/>
                <w:color w:val="538135" w:themeColor="accent6" w:themeShade="BF"/>
              </w:rPr>
            </w:pPr>
            <w:r w:rsidRPr="006B7066">
              <w:rPr>
                <w:rFonts w:cstheme="minorHAnsi"/>
                <w:color w:val="538135" w:themeColor="accent6" w:themeShade="BF"/>
              </w:rPr>
              <w:t xml:space="preserve">Les </w:t>
            </w:r>
            <w:proofErr w:type="spellStart"/>
            <w:r w:rsidRPr="006B7066">
              <w:rPr>
                <w:rFonts w:cstheme="minorHAnsi"/>
                <w:color w:val="538135" w:themeColor="accent6" w:themeShade="BF"/>
              </w:rPr>
              <w:t>Muraillers</w:t>
            </w:r>
            <w:proofErr w:type="spellEnd"/>
            <w:r w:rsidRPr="006B7066">
              <w:rPr>
                <w:rFonts w:cstheme="minorHAnsi"/>
                <w:color w:val="538135" w:themeColor="accent6" w:themeShade="BF"/>
              </w:rPr>
              <w:t xml:space="preserve"> de Provence</w:t>
            </w:r>
          </w:p>
        </w:tc>
        <w:tc>
          <w:tcPr>
            <w:tcW w:w="3036" w:type="dxa"/>
          </w:tcPr>
          <w:p w14:paraId="38A7094B" w14:textId="525822EF" w:rsidR="00270C3D" w:rsidRPr="006B7066" w:rsidRDefault="006B7066" w:rsidP="00270C3D">
            <w:pPr>
              <w:rPr>
                <w:rFonts w:cstheme="minorHAnsi"/>
                <w:color w:val="538135" w:themeColor="accent6" w:themeShade="BF"/>
              </w:rPr>
            </w:pPr>
            <w:r w:rsidRPr="006B7066">
              <w:rPr>
                <w:rFonts w:cstheme="minorHAnsi"/>
                <w:color w:val="538135" w:themeColor="accent6" w:themeShade="BF"/>
              </w:rPr>
              <w:t>Mairie de Saignon</w:t>
            </w:r>
          </w:p>
        </w:tc>
        <w:tc>
          <w:tcPr>
            <w:tcW w:w="1885" w:type="dxa"/>
          </w:tcPr>
          <w:p w14:paraId="7B1C52DE" w14:textId="73E22314" w:rsidR="00270C3D" w:rsidRPr="006B7066" w:rsidRDefault="006B7066" w:rsidP="00270C3D">
            <w:pPr>
              <w:rPr>
                <w:rFonts w:cstheme="minorHAnsi"/>
                <w:color w:val="538135" w:themeColor="accent6" w:themeShade="BF"/>
              </w:rPr>
            </w:pPr>
            <w:r w:rsidRPr="006B7066">
              <w:rPr>
                <w:rFonts w:cstheme="minorHAnsi"/>
                <w:color w:val="538135" w:themeColor="accent6" w:themeShade="BF"/>
              </w:rPr>
              <w:t>Saignon, Vaucluse (84) Provenc</w:t>
            </w:r>
            <w:r w:rsidR="006209F4">
              <w:rPr>
                <w:rFonts w:cstheme="minorHAnsi"/>
                <w:color w:val="538135" w:themeColor="accent6" w:themeShade="BF"/>
              </w:rPr>
              <w:t>e</w:t>
            </w:r>
          </w:p>
        </w:tc>
        <w:tc>
          <w:tcPr>
            <w:tcW w:w="1386" w:type="dxa"/>
          </w:tcPr>
          <w:p w14:paraId="08A3F993" w14:textId="7D920717" w:rsidR="00270C3D" w:rsidRPr="006B7066" w:rsidRDefault="006B7066" w:rsidP="00270C3D">
            <w:pPr>
              <w:rPr>
                <w:rFonts w:cstheme="minorHAnsi"/>
                <w:color w:val="538135" w:themeColor="accent6" w:themeShade="BF"/>
              </w:rPr>
            </w:pPr>
            <w:r w:rsidRPr="006B7066">
              <w:rPr>
                <w:rFonts w:cstheme="minorHAnsi"/>
                <w:color w:val="538135" w:themeColor="accent6" w:themeShade="BF"/>
              </w:rPr>
              <w:t>Mars 2019</w:t>
            </w:r>
          </w:p>
        </w:tc>
        <w:tc>
          <w:tcPr>
            <w:tcW w:w="3758" w:type="dxa"/>
          </w:tcPr>
          <w:p w14:paraId="15AA37AC" w14:textId="687AF6BA" w:rsidR="00270C3D" w:rsidRPr="006B7066" w:rsidRDefault="006B7066" w:rsidP="00270C3D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  <w:color w:val="538135" w:themeColor="accent6" w:themeShade="BF"/>
              </w:rPr>
              <w:t xml:space="preserve">Chantier : </w:t>
            </w:r>
            <w:r w:rsidRPr="006B7066">
              <w:rPr>
                <w:rFonts w:cstheme="minorHAnsi"/>
                <w:color w:val="538135" w:themeColor="accent6" w:themeShade="BF"/>
              </w:rPr>
              <w:t>Construction d’un mur de soutènement</w:t>
            </w:r>
            <w:r>
              <w:rPr>
                <w:rFonts w:cstheme="minorHAnsi"/>
                <w:color w:val="538135" w:themeColor="accent6" w:themeShade="BF"/>
              </w:rPr>
              <w:t xml:space="preserve"> pour le parking à l’entrée du village</w:t>
            </w:r>
          </w:p>
        </w:tc>
      </w:tr>
      <w:tr w:rsidR="00270C3D" w:rsidRPr="00E85E13" w14:paraId="4CFEC78E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68474629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115B8816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36" w:type="dxa"/>
          </w:tcPr>
          <w:p w14:paraId="7F806AC3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C8CB292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3CAB956F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1D9089AF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</w:tr>
      <w:tr w:rsidR="00270C3D" w:rsidRPr="00E85E13" w14:paraId="05D9A868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653A6947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0CE5A8B4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36" w:type="dxa"/>
          </w:tcPr>
          <w:p w14:paraId="6185C80C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64585936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2C635931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A6167D7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</w:tr>
      <w:tr w:rsidR="00270C3D" w:rsidRPr="00E85E13" w14:paraId="37EEA2F6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0A1E56A8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48EF1956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36" w:type="dxa"/>
          </w:tcPr>
          <w:p w14:paraId="17ABDBD3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71CF07D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C42C625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58B8785E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</w:tr>
      <w:tr w:rsidR="00270C3D" w:rsidRPr="00E85E13" w14:paraId="1E03947B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58EE9806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544B0428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36" w:type="dxa"/>
          </w:tcPr>
          <w:p w14:paraId="5CEB5489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4B16FC16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BD1BC8C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83B178F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</w:tr>
      <w:tr w:rsidR="00270C3D" w:rsidRPr="00E85E13" w14:paraId="2DC6D9AA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0A63E9C2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360B7E5C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36" w:type="dxa"/>
          </w:tcPr>
          <w:p w14:paraId="71FB62D0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540ACC22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3D4616E2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4E8B079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</w:tr>
      <w:tr w:rsidR="00270C3D" w:rsidRPr="00E85E13" w14:paraId="097A6BA5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40992214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4DBD3281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36" w:type="dxa"/>
          </w:tcPr>
          <w:p w14:paraId="6E476583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440E4CF3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3AAD194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B3709A8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</w:tr>
      <w:tr w:rsidR="00270C3D" w:rsidRPr="00E85E13" w14:paraId="51ED5F40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388044ED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2BE1037A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36" w:type="dxa"/>
          </w:tcPr>
          <w:p w14:paraId="724F2ED1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62C3FD69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3DD9E28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809256C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</w:tr>
      <w:tr w:rsidR="00270C3D" w:rsidRPr="00E85E13" w14:paraId="77AB3B7E" w14:textId="77777777" w:rsidTr="00270C3D">
        <w:trPr>
          <w:gridAfter w:val="1"/>
          <w:wAfter w:w="3834" w:type="dxa"/>
        </w:trPr>
        <w:tc>
          <w:tcPr>
            <w:tcW w:w="1276" w:type="dxa"/>
          </w:tcPr>
          <w:p w14:paraId="1A6BEAE0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391E57EF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36" w:type="dxa"/>
          </w:tcPr>
          <w:p w14:paraId="5C204D61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5E456F1C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28C45C17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100DACCF" w14:textId="77777777" w:rsidR="00270C3D" w:rsidRPr="00E85E13" w:rsidRDefault="00270C3D" w:rsidP="00270C3D">
            <w:pPr>
              <w:rPr>
                <w:rFonts w:cstheme="minorHAnsi"/>
                <w:b/>
                <w:bCs/>
              </w:rPr>
            </w:pPr>
          </w:p>
        </w:tc>
      </w:tr>
    </w:tbl>
    <w:p w14:paraId="18C74F45" w14:textId="77777777" w:rsidR="001619E2" w:rsidRPr="00B53D5F" w:rsidRDefault="001619E2" w:rsidP="00D87F56">
      <w:pPr>
        <w:shd w:val="clear" w:color="auto" w:fill="FFFFFF"/>
        <w:spacing w:after="0" w:line="255" w:lineRule="atLeast"/>
        <w:jc w:val="both"/>
        <w:textAlignment w:val="baseline"/>
        <w:rPr>
          <w:rFonts w:cstheme="minorHAnsi"/>
        </w:rPr>
      </w:pPr>
    </w:p>
    <w:sectPr w:rsidR="001619E2" w:rsidRPr="00B53D5F" w:rsidSect="0099163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112A" w14:textId="77777777" w:rsidR="004914A6" w:rsidRDefault="004914A6" w:rsidP="00DD40AA">
      <w:pPr>
        <w:spacing w:after="0" w:line="240" w:lineRule="auto"/>
      </w:pPr>
      <w:r>
        <w:separator/>
      </w:r>
    </w:p>
  </w:endnote>
  <w:endnote w:type="continuationSeparator" w:id="0">
    <w:p w14:paraId="1D17FD87" w14:textId="77777777" w:rsidR="004914A6" w:rsidRDefault="004914A6" w:rsidP="00D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804622"/>
      <w:docPartObj>
        <w:docPartGallery w:val="Page Numbers (Bottom of Page)"/>
        <w:docPartUnique/>
      </w:docPartObj>
    </w:sdtPr>
    <w:sdtContent>
      <w:p w14:paraId="72572E29" w14:textId="77777777" w:rsidR="00163A96" w:rsidRDefault="00163A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2D82D" w14:textId="77777777" w:rsidR="00163A96" w:rsidRDefault="00163A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7BFD" w14:textId="77777777" w:rsidR="004914A6" w:rsidRDefault="004914A6" w:rsidP="00DD40AA">
      <w:pPr>
        <w:spacing w:after="0" w:line="240" w:lineRule="auto"/>
      </w:pPr>
      <w:r>
        <w:separator/>
      </w:r>
    </w:p>
  </w:footnote>
  <w:footnote w:type="continuationSeparator" w:id="0">
    <w:p w14:paraId="5AD447F1" w14:textId="77777777" w:rsidR="004914A6" w:rsidRDefault="004914A6" w:rsidP="00D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8D8D" w14:textId="77777777" w:rsidR="00163A96" w:rsidRDefault="00163A96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31D32E" wp14:editId="187F6D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A0F5CC" w14:textId="4A995823" w:rsidR="00163A96" w:rsidRPr="00E357F2" w:rsidRDefault="00163A96" w:rsidP="00BE6726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Georgia" w:hAnsi="Georgia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L’ART DE LA CONSTRUCTION EN PIERRE SECHE : SAVOIR-FAIRE ET TECHNIQUE</w:t>
                              </w: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   collecte des a</w:t>
                              </w:r>
                              <w:r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ctions depuis </w:t>
                              </w: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l’inscription au Patrimoine culturel immatériel à l’UNESCO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31D32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6BA0F5CC" w14:textId="4A995823" w:rsidR="00163A96" w:rsidRPr="00E357F2" w:rsidRDefault="00163A96" w:rsidP="00BE6726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Georgia" w:hAnsi="Georgia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L’ART DE LA CONSTRUCTION EN PIERRE SECHE : SAVOIR-FAIRE ET TECHNIQUE</w:t>
                        </w:r>
                        <w:r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S</w:t>
                        </w:r>
                        <w:r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         collecte des a</w:t>
                        </w:r>
                        <w:r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ctions depuis </w:t>
                        </w:r>
                        <w:r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l’inscription au Patrimoine culturel immatériel à l’UNESCO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5A3E"/>
    <w:multiLevelType w:val="multilevel"/>
    <w:tmpl w:val="B16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26A52"/>
    <w:multiLevelType w:val="hybridMultilevel"/>
    <w:tmpl w:val="4D4E20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9D59B3"/>
    <w:multiLevelType w:val="hybridMultilevel"/>
    <w:tmpl w:val="E46CAC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E5108D"/>
    <w:multiLevelType w:val="multilevel"/>
    <w:tmpl w:val="6A2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308A2"/>
    <w:multiLevelType w:val="multilevel"/>
    <w:tmpl w:val="A74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15866"/>
    <w:multiLevelType w:val="hybridMultilevel"/>
    <w:tmpl w:val="319EE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81CC6"/>
    <w:multiLevelType w:val="multilevel"/>
    <w:tmpl w:val="22C4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73CA3"/>
    <w:multiLevelType w:val="multilevel"/>
    <w:tmpl w:val="E5E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F5EC9"/>
    <w:multiLevelType w:val="hybridMultilevel"/>
    <w:tmpl w:val="1FA2F3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A34E6"/>
    <w:multiLevelType w:val="multilevel"/>
    <w:tmpl w:val="3B9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E72A8"/>
    <w:multiLevelType w:val="multilevel"/>
    <w:tmpl w:val="E69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AF608B"/>
    <w:multiLevelType w:val="multilevel"/>
    <w:tmpl w:val="258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32"/>
    <w:rsid w:val="00046FC1"/>
    <w:rsid w:val="00050B74"/>
    <w:rsid w:val="00060609"/>
    <w:rsid w:val="000803D7"/>
    <w:rsid w:val="00095D19"/>
    <w:rsid w:val="000975DD"/>
    <w:rsid w:val="000B0577"/>
    <w:rsid w:val="000D54A1"/>
    <w:rsid w:val="000E1335"/>
    <w:rsid w:val="00106586"/>
    <w:rsid w:val="00107728"/>
    <w:rsid w:val="00113C44"/>
    <w:rsid w:val="00116445"/>
    <w:rsid w:val="00120649"/>
    <w:rsid w:val="0014469C"/>
    <w:rsid w:val="001460CE"/>
    <w:rsid w:val="0014621B"/>
    <w:rsid w:val="0015266F"/>
    <w:rsid w:val="00153C6F"/>
    <w:rsid w:val="001619E2"/>
    <w:rsid w:val="001622AB"/>
    <w:rsid w:val="00163A96"/>
    <w:rsid w:val="00192703"/>
    <w:rsid w:val="00197DB9"/>
    <w:rsid w:val="001A2574"/>
    <w:rsid w:val="001A4993"/>
    <w:rsid w:val="001A6467"/>
    <w:rsid w:val="001A7090"/>
    <w:rsid w:val="001C2CCE"/>
    <w:rsid w:val="001C3098"/>
    <w:rsid w:val="001C76EE"/>
    <w:rsid w:val="001D7CC5"/>
    <w:rsid w:val="001E497F"/>
    <w:rsid w:val="001F0C20"/>
    <w:rsid w:val="00206B4B"/>
    <w:rsid w:val="00211267"/>
    <w:rsid w:val="00222173"/>
    <w:rsid w:val="00223BA4"/>
    <w:rsid w:val="00236A3D"/>
    <w:rsid w:val="0024609F"/>
    <w:rsid w:val="00252084"/>
    <w:rsid w:val="00252258"/>
    <w:rsid w:val="00255B56"/>
    <w:rsid w:val="0026271C"/>
    <w:rsid w:val="00270C3D"/>
    <w:rsid w:val="00297524"/>
    <w:rsid w:val="002C7E9F"/>
    <w:rsid w:val="002E2512"/>
    <w:rsid w:val="002E5EC0"/>
    <w:rsid w:val="003054BF"/>
    <w:rsid w:val="0033786D"/>
    <w:rsid w:val="00344A6D"/>
    <w:rsid w:val="00355255"/>
    <w:rsid w:val="0035702D"/>
    <w:rsid w:val="00361ED5"/>
    <w:rsid w:val="00373EB0"/>
    <w:rsid w:val="00380111"/>
    <w:rsid w:val="00381DF5"/>
    <w:rsid w:val="00382A85"/>
    <w:rsid w:val="003A3254"/>
    <w:rsid w:val="003B3999"/>
    <w:rsid w:val="003B3F37"/>
    <w:rsid w:val="003C211F"/>
    <w:rsid w:val="003C6C50"/>
    <w:rsid w:val="003C763A"/>
    <w:rsid w:val="003D48F0"/>
    <w:rsid w:val="003D5662"/>
    <w:rsid w:val="003E151C"/>
    <w:rsid w:val="003E5403"/>
    <w:rsid w:val="003F1BAC"/>
    <w:rsid w:val="003F75A0"/>
    <w:rsid w:val="0042343F"/>
    <w:rsid w:val="00423ECE"/>
    <w:rsid w:val="00447E92"/>
    <w:rsid w:val="0045741F"/>
    <w:rsid w:val="00475E48"/>
    <w:rsid w:val="004914A6"/>
    <w:rsid w:val="004A7868"/>
    <w:rsid w:val="004B7166"/>
    <w:rsid w:val="004C1BC4"/>
    <w:rsid w:val="004C40AB"/>
    <w:rsid w:val="004F6D6E"/>
    <w:rsid w:val="005166B3"/>
    <w:rsid w:val="00553C48"/>
    <w:rsid w:val="0055446B"/>
    <w:rsid w:val="00570D28"/>
    <w:rsid w:val="00585463"/>
    <w:rsid w:val="005A1609"/>
    <w:rsid w:val="005A194B"/>
    <w:rsid w:val="005E1B64"/>
    <w:rsid w:val="005E3356"/>
    <w:rsid w:val="005F7688"/>
    <w:rsid w:val="005F7F88"/>
    <w:rsid w:val="0060049A"/>
    <w:rsid w:val="00600CE6"/>
    <w:rsid w:val="006038AA"/>
    <w:rsid w:val="00617BD3"/>
    <w:rsid w:val="00620572"/>
    <w:rsid w:val="006209F4"/>
    <w:rsid w:val="006329B1"/>
    <w:rsid w:val="00660E13"/>
    <w:rsid w:val="00662484"/>
    <w:rsid w:val="006714EC"/>
    <w:rsid w:val="00694114"/>
    <w:rsid w:val="006965EE"/>
    <w:rsid w:val="006A0AC0"/>
    <w:rsid w:val="006B6DE9"/>
    <w:rsid w:val="006B7066"/>
    <w:rsid w:val="006C61E5"/>
    <w:rsid w:val="006D29BC"/>
    <w:rsid w:val="006D5E3D"/>
    <w:rsid w:val="00716AB8"/>
    <w:rsid w:val="00723173"/>
    <w:rsid w:val="007245EB"/>
    <w:rsid w:val="00730157"/>
    <w:rsid w:val="00733FEF"/>
    <w:rsid w:val="00741A5E"/>
    <w:rsid w:val="007449B9"/>
    <w:rsid w:val="00746BB0"/>
    <w:rsid w:val="0075667E"/>
    <w:rsid w:val="007573D2"/>
    <w:rsid w:val="00763BE9"/>
    <w:rsid w:val="00780127"/>
    <w:rsid w:val="007A236C"/>
    <w:rsid w:val="007B57A2"/>
    <w:rsid w:val="007C2C29"/>
    <w:rsid w:val="007D6B40"/>
    <w:rsid w:val="007E4D02"/>
    <w:rsid w:val="007F1B3F"/>
    <w:rsid w:val="00803689"/>
    <w:rsid w:val="00803954"/>
    <w:rsid w:val="008118B9"/>
    <w:rsid w:val="00850D46"/>
    <w:rsid w:val="008656DA"/>
    <w:rsid w:val="00872BF0"/>
    <w:rsid w:val="00887EA7"/>
    <w:rsid w:val="008A7E25"/>
    <w:rsid w:val="008D2CAF"/>
    <w:rsid w:val="008E65B1"/>
    <w:rsid w:val="008E73BA"/>
    <w:rsid w:val="008F3877"/>
    <w:rsid w:val="008F3985"/>
    <w:rsid w:val="008F6FCC"/>
    <w:rsid w:val="0090074B"/>
    <w:rsid w:val="00900908"/>
    <w:rsid w:val="009079EA"/>
    <w:rsid w:val="009337FB"/>
    <w:rsid w:val="00937CAD"/>
    <w:rsid w:val="0095798D"/>
    <w:rsid w:val="00961411"/>
    <w:rsid w:val="00991632"/>
    <w:rsid w:val="009A2B91"/>
    <w:rsid w:val="009A3383"/>
    <w:rsid w:val="009A735E"/>
    <w:rsid w:val="009B41F2"/>
    <w:rsid w:val="009E0C5B"/>
    <w:rsid w:val="009F4486"/>
    <w:rsid w:val="00A27E48"/>
    <w:rsid w:val="00A37F41"/>
    <w:rsid w:val="00A4691E"/>
    <w:rsid w:val="00A519A8"/>
    <w:rsid w:val="00A66389"/>
    <w:rsid w:val="00A70AB0"/>
    <w:rsid w:val="00AA697B"/>
    <w:rsid w:val="00AB2288"/>
    <w:rsid w:val="00AB5064"/>
    <w:rsid w:val="00AC7C8F"/>
    <w:rsid w:val="00AD1A36"/>
    <w:rsid w:val="00AE10BA"/>
    <w:rsid w:val="00AE6EDB"/>
    <w:rsid w:val="00AF0CF8"/>
    <w:rsid w:val="00AF5824"/>
    <w:rsid w:val="00B051FF"/>
    <w:rsid w:val="00B14B15"/>
    <w:rsid w:val="00B213C6"/>
    <w:rsid w:val="00B22FF4"/>
    <w:rsid w:val="00B26618"/>
    <w:rsid w:val="00B32D95"/>
    <w:rsid w:val="00B5319E"/>
    <w:rsid w:val="00B53D5F"/>
    <w:rsid w:val="00B55C00"/>
    <w:rsid w:val="00B7361C"/>
    <w:rsid w:val="00BA0E12"/>
    <w:rsid w:val="00BA1322"/>
    <w:rsid w:val="00BA60D7"/>
    <w:rsid w:val="00BB462F"/>
    <w:rsid w:val="00BC6941"/>
    <w:rsid w:val="00BC7A03"/>
    <w:rsid w:val="00BD65ED"/>
    <w:rsid w:val="00BE6726"/>
    <w:rsid w:val="00BF442E"/>
    <w:rsid w:val="00BF5696"/>
    <w:rsid w:val="00C140B9"/>
    <w:rsid w:val="00C30812"/>
    <w:rsid w:val="00C30A59"/>
    <w:rsid w:val="00C33DD0"/>
    <w:rsid w:val="00C406C7"/>
    <w:rsid w:val="00C4608E"/>
    <w:rsid w:val="00C62014"/>
    <w:rsid w:val="00C83939"/>
    <w:rsid w:val="00C878E3"/>
    <w:rsid w:val="00C902EF"/>
    <w:rsid w:val="00C961E9"/>
    <w:rsid w:val="00CB7FB0"/>
    <w:rsid w:val="00CE0F2A"/>
    <w:rsid w:val="00CE1EFB"/>
    <w:rsid w:val="00CF4D9B"/>
    <w:rsid w:val="00CF4F73"/>
    <w:rsid w:val="00D1100E"/>
    <w:rsid w:val="00D4667F"/>
    <w:rsid w:val="00D47ACD"/>
    <w:rsid w:val="00D64260"/>
    <w:rsid w:val="00D6558F"/>
    <w:rsid w:val="00D73F91"/>
    <w:rsid w:val="00D83145"/>
    <w:rsid w:val="00D87F56"/>
    <w:rsid w:val="00DA5C62"/>
    <w:rsid w:val="00DB1AC9"/>
    <w:rsid w:val="00DD40AA"/>
    <w:rsid w:val="00DD4288"/>
    <w:rsid w:val="00DF2B05"/>
    <w:rsid w:val="00DF3616"/>
    <w:rsid w:val="00E007C0"/>
    <w:rsid w:val="00E026E5"/>
    <w:rsid w:val="00E214C2"/>
    <w:rsid w:val="00E22AE2"/>
    <w:rsid w:val="00E273F9"/>
    <w:rsid w:val="00E357F2"/>
    <w:rsid w:val="00E45075"/>
    <w:rsid w:val="00E700FE"/>
    <w:rsid w:val="00E710C2"/>
    <w:rsid w:val="00E85E13"/>
    <w:rsid w:val="00EC3467"/>
    <w:rsid w:val="00ED2FA6"/>
    <w:rsid w:val="00F03CC1"/>
    <w:rsid w:val="00F06723"/>
    <w:rsid w:val="00F20BF2"/>
    <w:rsid w:val="00F22B71"/>
    <w:rsid w:val="00F23D5D"/>
    <w:rsid w:val="00F24BA9"/>
    <w:rsid w:val="00F3060B"/>
    <w:rsid w:val="00F47D8B"/>
    <w:rsid w:val="00F81E97"/>
    <w:rsid w:val="00FA2DFC"/>
    <w:rsid w:val="00FA6421"/>
    <w:rsid w:val="00FB3728"/>
    <w:rsid w:val="00FE514B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DD520"/>
  <w15:chartTrackingRefBased/>
  <w15:docId w15:val="{776AA37A-64C8-458B-BB97-5FFEEB0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A2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163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916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D428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9A2B9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A2B9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0AA"/>
  </w:style>
  <w:style w:type="paragraph" w:styleId="Pieddepage">
    <w:name w:val="footer"/>
    <w:basedOn w:val="Normal"/>
    <w:link w:val="PieddepageCar"/>
    <w:uiPriority w:val="99"/>
    <w:unhideWhenUsed/>
    <w:rsid w:val="00D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0AA"/>
  </w:style>
  <w:style w:type="paragraph" w:styleId="Paragraphedeliste">
    <w:name w:val="List Paragraph"/>
    <w:basedOn w:val="Normal"/>
    <w:uiPriority w:val="34"/>
    <w:qFormat/>
    <w:rsid w:val="00E273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47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on-rocalia.com/fr/programme/talents-demonst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essionnelspierreseche/photos/a.1797537660551968/2178732559099141/?type=3&amp;theat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0A96-280E-4FEA-BE17-DE53E7DA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L’ART DE LA CONSTRUCTION EN PIERRE SECHE : SAVOIR-FAIRE ET TECHNIQUES              collecte des actions depuis l’inscription au Patrimoine culturel immatériel à l’UNESCO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L’ART DE LA CONSTRUCTION EN PIERRE SECHE : SAVOIR-FAIRE ET TECHNIQUES              collecte des actions depuis l’inscription au Patrimoine culturel immatériel à l’UNESCO</dc:title>
  <dc:subject/>
  <dc:creator>Claire CORNU RESPAUD</dc:creator>
  <cp:keywords/>
  <dc:description/>
  <cp:lastModifiedBy>Claire CORNU RESPAUD</cp:lastModifiedBy>
  <cp:revision>3</cp:revision>
  <dcterms:created xsi:type="dcterms:W3CDTF">2020-04-30T13:57:00Z</dcterms:created>
  <dcterms:modified xsi:type="dcterms:W3CDTF">2020-04-30T13:58:00Z</dcterms:modified>
</cp:coreProperties>
</file>